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DC1" w:rsidRDefault="003C7DC1" w:rsidP="003C7DC1">
      <w:pPr>
        <w:ind w:left="-1050" w:firstLine="1050"/>
        <w:rPr>
          <w:b/>
          <w:bCs/>
          <w:sz w:val="24"/>
          <w:szCs w:val="24"/>
          <w:lang w:bidi="ar-IQ"/>
        </w:rPr>
      </w:pPr>
      <w:bookmarkStart w:id="0" w:name="_GoBack"/>
      <w:bookmarkEnd w:id="0"/>
      <w:r>
        <w:rPr>
          <w:b/>
          <w:bCs/>
          <w:rtl/>
          <w:lang w:bidi="ar-IQ"/>
        </w:rPr>
        <w:t xml:space="preserve">   </w:t>
      </w:r>
      <w:r>
        <w:rPr>
          <w:b/>
          <w:bCs/>
          <w:sz w:val="24"/>
          <w:szCs w:val="24"/>
          <w:rtl/>
          <w:lang w:bidi="ar-IQ"/>
        </w:rPr>
        <w:t xml:space="preserve">كلية الادارة والاقتصاد </w:t>
      </w:r>
    </w:p>
    <w:p w:rsidR="003C7DC1" w:rsidRDefault="003C7DC1" w:rsidP="003C7DC1">
      <w:pPr>
        <w:rPr>
          <w:b/>
          <w:bCs/>
          <w:sz w:val="24"/>
          <w:szCs w:val="24"/>
          <w:rtl/>
          <w:lang w:bidi="ar-IQ"/>
        </w:rPr>
      </w:pPr>
      <w:r>
        <w:rPr>
          <w:b/>
          <w:bCs/>
          <w:sz w:val="24"/>
          <w:szCs w:val="24"/>
          <w:rtl/>
          <w:lang w:bidi="ar-IQ"/>
        </w:rPr>
        <w:t xml:space="preserve">جامعة ديالى </w:t>
      </w:r>
    </w:p>
    <w:p w:rsidR="003C7DC1" w:rsidRDefault="003C7DC1" w:rsidP="004D511F">
      <w:pPr>
        <w:rPr>
          <w:b/>
          <w:bCs/>
          <w:sz w:val="24"/>
          <w:szCs w:val="24"/>
          <w:rtl/>
          <w:lang w:bidi="ar-IQ"/>
        </w:rPr>
      </w:pPr>
      <w:r>
        <w:rPr>
          <w:b/>
          <w:bCs/>
          <w:sz w:val="24"/>
          <w:szCs w:val="24"/>
          <w:rtl/>
          <w:lang w:bidi="ar-IQ"/>
        </w:rPr>
        <w:t>المادة :- مبادى المحاسبة                                                     المر</w:t>
      </w:r>
      <w:r w:rsidR="004D511F">
        <w:rPr>
          <w:b/>
          <w:bCs/>
          <w:sz w:val="24"/>
          <w:szCs w:val="24"/>
          <w:rtl/>
          <w:lang w:bidi="ar-IQ"/>
        </w:rPr>
        <w:t>حلة الاولى لقسم</w:t>
      </w:r>
      <w:r w:rsidR="004D511F">
        <w:rPr>
          <w:rFonts w:hint="cs"/>
          <w:b/>
          <w:bCs/>
          <w:sz w:val="24"/>
          <w:szCs w:val="24"/>
          <w:rtl/>
          <w:lang w:bidi="ar-IQ"/>
        </w:rPr>
        <w:t xml:space="preserve"> </w:t>
      </w:r>
      <w:r>
        <w:rPr>
          <w:b/>
          <w:bCs/>
          <w:sz w:val="24"/>
          <w:szCs w:val="24"/>
          <w:rtl/>
          <w:lang w:bidi="ar-IQ"/>
        </w:rPr>
        <w:t xml:space="preserve">الاحصاء </w:t>
      </w:r>
    </w:p>
    <w:p w:rsidR="003C7DC1" w:rsidRDefault="004D511F" w:rsidP="003C7DC1">
      <w:pPr>
        <w:rPr>
          <w:b/>
          <w:bCs/>
          <w:sz w:val="24"/>
          <w:szCs w:val="24"/>
          <w:rtl/>
          <w:lang w:bidi="ar-IQ"/>
        </w:rPr>
      </w:pPr>
      <w:r>
        <w:rPr>
          <w:b/>
          <w:bCs/>
          <w:sz w:val="24"/>
          <w:szCs w:val="24"/>
          <w:rtl/>
          <w:lang w:bidi="ar-IQ"/>
        </w:rPr>
        <w:t xml:space="preserve">للمدرس </w:t>
      </w:r>
      <w:r>
        <w:rPr>
          <w:rFonts w:hint="cs"/>
          <w:b/>
          <w:bCs/>
          <w:sz w:val="24"/>
          <w:szCs w:val="24"/>
          <w:rtl/>
          <w:lang w:bidi="ar-IQ"/>
        </w:rPr>
        <w:t xml:space="preserve">سناء ستار احمد </w:t>
      </w:r>
    </w:p>
    <w:p w:rsidR="003C7DC1" w:rsidRDefault="003C7DC1" w:rsidP="003C7DC1">
      <w:pPr>
        <w:tabs>
          <w:tab w:val="left" w:pos="1580"/>
        </w:tabs>
        <w:rPr>
          <w:b/>
          <w:bCs/>
          <w:sz w:val="24"/>
          <w:szCs w:val="24"/>
          <w:rtl/>
          <w:lang w:bidi="ar-IQ"/>
        </w:rPr>
      </w:pPr>
      <w:r>
        <w:rPr>
          <w:b/>
          <w:bCs/>
          <w:sz w:val="24"/>
          <w:szCs w:val="24"/>
          <w:rtl/>
          <w:lang w:bidi="ar-IQ"/>
        </w:rPr>
        <w:t xml:space="preserve">المحاضرة الخامسة  / العمليات التمويلية    </w:t>
      </w:r>
    </w:p>
    <w:p w:rsidR="003C7DC1" w:rsidRDefault="003C7DC1" w:rsidP="003C7DC1">
      <w:pPr>
        <w:ind w:left="360"/>
        <w:rPr>
          <w:b/>
          <w:bCs/>
          <w:rtl/>
          <w:lang w:bidi="ar-IQ"/>
        </w:rPr>
      </w:pPr>
      <w:r>
        <w:rPr>
          <w:b/>
          <w:bCs/>
          <w:rtl/>
          <w:lang w:bidi="ar-IQ"/>
        </w:rPr>
        <w:t xml:space="preserve">عندما تمارس المنشأة عملها لابد من توفر اموال كافية للصرف على أوجه النشاطات الاقتصادية المختلفة وقد تنشأ الحاجة الى الاموال بعد فترة زمنية من بدء العمل بسبب التوسع في السوق وتحسن فرص الاستثمار مما يدفع المنشأة الى البحث عن مصادر تمويلية لتغذية هذه التوسعات . </w:t>
      </w:r>
    </w:p>
    <w:p w:rsidR="003C7DC1" w:rsidRDefault="003C7DC1" w:rsidP="003C7DC1">
      <w:pPr>
        <w:ind w:left="360"/>
        <w:rPr>
          <w:b/>
          <w:bCs/>
          <w:rtl/>
          <w:lang w:bidi="ar-IQ"/>
        </w:rPr>
      </w:pPr>
      <w:r>
        <w:rPr>
          <w:b/>
          <w:bCs/>
          <w:rtl/>
          <w:lang w:bidi="ar-IQ"/>
        </w:rPr>
        <w:t>ويمكن تقسيم العمليات التمويلية الى مجموعين رئيسيتين :-</w:t>
      </w:r>
    </w:p>
    <w:p w:rsidR="003C7DC1" w:rsidRDefault="003C7DC1" w:rsidP="003C7DC1">
      <w:pPr>
        <w:pStyle w:val="a3"/>
        <w:numPr>
          <w:ilvl w:val="0"/>
          <w:numId w:val="1"/>
        </w:numPr>
        <w:rPr>
          <w:b/>
          <w:bCs/>
          <w:rtl/>
          <w:lang w:bidi="ar-IQ"/>
        </w:rPr>
      </w:pPr>
      <w:r>
        <w:rPr>
          <w:b/>
          <w:bCs/>
          <w:rtl/>
          <w:lang w:bidi="ar-IQ"/>
        </w:rPr>
        <w:t xml:space="preserve">راس المال </w:t>
      </w:r>
    </w:p>
    <w:p w:rsidR="003C7DC1" w:rsidRDefault="003C7DC1" w:rsidP="003C7DC1">
      <w:pPr>
        <w:pStyle w:val="a3"/>
        <w:numPr>
          <w:ilvl w:val="0"/>
          <w:numId w:val="1"/>
        </w:numPr>
        <w:rPr>
          <w:b/>
          <w:bCs/>
          <w:lang w:bidi="ar-IQ"/>
        </w:rPr>
      </w:pPr>
      <w:r>
        <w:rPr>
          <w:b/>
          <w:bCs/>
          <w:rtl/>
          <w:lang w:bidi="ar-IQ"/>
        </w:rPr>
        <w:t>القروض</w:t>
      </w:r>
    </w:p>
    <w:p w:rsidR="003C7DC1" w:rsidRDefault="003C7DC1" w:rsidP="003C7DC1">
      <w:pPr>
        <w:ind w:left="360"/>
        <w:rPr>
          <w:b/>
          <w:bCs/>
          <w:lang w:bidi="ar-IQ"/>
        </w:rPr>
      </w:pPr>
      <w:r>
        <w:rPr>
          <w:b/>
          <w:bCs/>
          <w:rtl/>
          <w:lang w:bidi="ar-IQ"/>
        </w:rPr>
        <w:t xml:space="preserve">اولا" :- راس المال :- وهو مقدار ما يقدمه صاحب المشروع من اموال نقدية وغير نقدية ومجموعة من الالتزامات عند مزاولة النشاط الاقتصادي ويأخذ اشكالا" مختلفة يمكن حصرها بالاتي :- </w:t>
      </w:r>
    </w:p>
    <w:p w:rsidR="003C7DC1" w:rsidRDefault="003C7DC1" w:rsidP="003C7DC1">
      <w:pPr>
        <w:ind w:left="360"/>
        <w:rPr>
          <w:b/>
          <w:bCs/>
          <w:rtl/>
          <w:lang w:bidi="ar-IQ"/>
        </w:rPr>
      </w:pPr>
      <w:r>
        <w:rPr>
          <w:b/>
          <w:bCs/>
          <w:rtl/>
          <w:lang w:bidi="ar-IQ"/>
        </w:rPr>
        <w:t xml:space="preserve">ا- النقد :- قد يقدم صاحب المشروع راس المال على شكل نقود ويتم ايداعه في حساب الصندوق او المصرف , ويكون القيد المحاسبي </w:t>
      </w:r>
    </w:p>
    <w:p w:rsidR="003C7DC1" w:rsidRDefault="003C7DC1" w:rsidP="003C7DC1">
      <w:pPr>
        <w:ind w:left="360"/>
        <w:rPr>
          <w:b/>
          <w:bCs/>
          <w:rtl/>
          <w:lang w:bidi="ar-IQ"/>
        </w:rPr>
      </w:pPr>
      <w:r>
        <w:rPr>
          <w:b/>
          <w:bCs/>
          <w:rtl/>
          <w:lang w:bidi="ar-IQ"/>
        </w:rPr>
        <w:t xml:space="preserve">       من ح/ الصندوق او المصرف </w:t>
      </w:r>
    </w:p>
    <w:p w:rsidR="003C7DC1" w:rsidRDefault="003C7DC1" w:rsidP="003C7DC1">
      <w:pPr>
        <w:ind w:left="360"/>
        <w:rPr>
          <w:b/>
          <w:bCs/>
          <w:rtl/>
          <w:lang w:bidi="ar-IQ"/>
        </w:rPr>
      </w:pPr>
      <w:r>
        <w:rPr>
          <w:b/>
          <w:bCs/>
          <w:rtl/>
          <w:lang w:bidi="ar-IQ"/>
        </w:rPr>
        <w:t xml:space="preserve">            الى ح/ راس المال </w:t>
      </w:r>
    </w:p>
    <w:p w:rsidR="003C7DC1" w:rsidRDefault="003C7DC1" w:rsidP="003C7DC1">
      <w:pPr>
        <w:ind w:left="360"/>
        <w:rPr>
          <w:b/>
          <w:bCs/>
          <w:rtl/>
          <w:lang w:bidi="ar-IQ"/>
        </w:rPr>
      </w:pPr>
      <w:r>
        <w:rPr>
          <w:b/>
          <w:bCs/>
          <w:rtl/>
          <w:lang w:bidi="ar-IQ"/>
        </w:rPr>
        <w:t xml:space="preserve">وقد يكون صاحب المشروع قد اودع جزء من النقد في الصندوق وجزء اخر في المصرف , يكون القيد المحاسبي </w:t>
      </w:r>
    </w:p>
    <w:p w:rsidR="003C7DC1" w:rsidRDefault="003C7DC1" w:rsidP="003C7DC1">
      <w:pPr>
        <w:ind w:left="360"/>
        <w:rPr>
          <w:b/>
          <w:bCs/>
          <w:rtl/>
          <w:lang w:bidi="ar-IQ"/>
        </w:rPr>
      </w:pPr>
      <w:r>
        <w:rPr>
          <w:b/>
          <w:bCs/>
          <w:rtl/>
          <w:lang w:bidi="ar-IQ"/>
        </w:rPr>
        <w:t xml:space="preserve">         من مذكورين </w:t>
      </w:r>
    </w:p>
    <w:p w:rsidR="003C7DC1" w:rsidRDefault="003C7DC1" w:rsidP="003C7DC1">
      <w:pPr>
        <w:ind w:left="360"/>
        <w:rPr>
          <w:b/>
          <w:bCs/>
          <w:rtl/>
          <w:lang w:bidi="ar-IQ"/>
        </w:rPr>
      </w:pPr>
      <w:r>
        <w:rPr>
          <w:b/>
          <w:bCs/>
          <w:rtl/>
          <w:lang w:bidi="ar-IQ"/>
        </w:rPr>
        <w:t xml:space="preserve">           ح/ الصندوق </w:t>
      </w:r>
    </w:p>
    <w:p w:rsidR="003C7DC1" w:rsidRDefault="003C7DC1" w:rsidP="003C7DC1">
      <w:pPr>
        <w:ind w:left="360"/>
        <w:rPr>
          <w:b/>
          <w:bCs/>
          <w:rtl/>
          <w:lang w:bidi="ar-IQ"/>
        </w:rPr>
      </w:pPr>
      <w:r>
        <w:rPr>
          <w:b/>
          <w:bCs/>
          <w:rtl/>
          <w:lang w:bidi="ar-IQ"/>
        </w:rPr>
        <w:t xml:space="preserve">           ح/ المصرف </w:t>
      </w:r>
    </w:p>
    <w:p w:rsidR="003C7DC1" w:rsidRDefault="003C7DC1" w:rsidP="003C7DC1">
      <w:pPr>
        <w:ind w:left="360"/>
        <w:rPr>
          <w:b/>
          <w:bCs/>
          <w:rtl/>
          <w:lang w:bidi="ar-IQ"/>
        </w:rPr>
      </w:pPr>
      <w:r>
        <w:rPr>
          <w:b/>
          <w:bCs/>
          <w:rtl/>
          <w:lang w:bidi="ar-IQ"/>
        </w:rPr>
        <w:t xml:space="preserve">                 الى ح/ راس المال </w:t>
      </w:r>
    </w:p>
    <w:p w:rsidR="003C7DC1" w:rsidRDefault="003C7DC1" w:rsidP="003C7DC1">
      <w:pPr>
        <w:ind w:left="360"/>
        <w:rPr>
          <w:b/>
          <w:bCs/>
          <w:rtl/>
          <w:lang w:bidi="ar-IQ"/>
        </w:rPr>
      </w:pPr>
      <w:r>
        <w:rPr>
          <w:b/>
          <w:bCs/>
          <w:rtl/>
          <w:lang w:bidi="ar-IQ"/>
        </w:rPr>
        <w:t>ب- موجودات مختلفة :- قد يبدا صاحب المشروع براس مال يتكون من مجموعة من الموجودات بضمنها النقد , ويكون القيد المحاسبي كالاتي :-</w:t>
      </w:r>
    </w:p>
    <w:p w:rsidR="003C7DC1" w:rsidRDefault="003C7DC1" w:rsidP="003C7DC1">
      <w:pPr>
        <w:ind w:left="360"/>
        <w:rPr>
          <w:b/>
          <w:bCs/>
          <w:rtl/>
          <w:lang w:bidi="ar-IQ"/>
        </w:rPr>
      </w:pPr>
      <w:r>
        <w:rPr>
          <w:b/>
          <w:bCs/>
          <w:rtl/>
          <w:lang w:bidi="ar-IQ"/>
        </w:rPr>
        <w:t xml:space="preserve">           من مذكورين </w:t>
      </w:r>
    </w:p>
    <w:p w:rsidR="003C7DC1" w:rsidRDefault="003C7DC1" w:rsidP="003C7DC1">
      <w:pPr>
        <w:ind w:left="360"/>
        <w:rPr>
          <w:b/>
          <w:bCs/>
          <w:rtl/>
          <w:lang w:bidi="ar-IQ"/>
        </w:rPr>
      </w:pPr>
      <w:r>
        <w:rPr>
          <w:b/>
          <w:bCs/>
          <w:rtl/>
          <w:lang w:bidi="ar-IQ"/>
        </w:rPr>
        <w:t xml:space="preserve">          ح/ الصندوق </w:t>
      </w:r>
    </w:p>
    <w:p w:rsidR="003C7DC1" w:rsidRDefault="003C7DC1" w:rsidP="003C7DC1">
      <w:pPr>
        <w:ind w:left="360"/>
        <w:rPr>
          <w:b/>
          <w:bCs/>
          <w:rtl/>
          <w:lang w:bidi="ar-IQ"/>
        </w:rPr>
      </w:pPr>
      <w:r>
        <w:rPr>
          <w:b/>
          <w:bCs/>
          <w:rtl/>
          <w:lang w:bidi="ar-IQ"/>
        </w:rPr>
        <w:t xml:space="preserve">         ح/ المصرف </w:t>
      </w:r>
    </w:p>
    <w:p w:rsidR="003C7DC1" w:rsidRDefault="003C7DC1" w:rsidP="003C7DC1">
      <w:pPr>
        <w:ind w:left="360"/>
        <w:rPr>
          <w:b/>
          <w:bCs/>
          <w:rtl/>
          <w:lang w:bidi="ar-IQ"/>
        </w:rPr>
      </w:pPr>
      <w:r>
        <w:rPr>
          <w:b/>
          <w:bCs/>
          <w:rtl/>
          <w:lang w:bidi="ar-IQ"/>
        </w:rPr>
        <w:t xml:space="preserve">         ح/ المدينون </w:t>
      </w:r>
    </w:p>
    <w:p w:rsidR="003C7DC1" w:rsidRDefault="003C7DC1" w:rsidP="003C7DC1">
      <w:pPr>
        <w:ind w:left="360"/>
        <w:rPr>
          <w:b/>
          <w:bCs/>
          <w:rtl/>
          <w:lang w:bidi="ar-IQ"/>
        </w:rPr>
      </w:pPr>
      <w:r>
        <w:rPr>
          <w:b/>
          <w:bCs/>
          <w:rtl/>
          <w:lang w:bidi="ar-IQ"/>
        </w:rPr>
        <w:t xml:space="preserve">        ح/ البضاعة </w:t>
      </w:r>
    </w:p>
    <w:p w:rsidR="003C7DC1" w:rsidRDefault="003C7DC1" w:rsidP="003C7DC1">
      <w:pPr>
        <w:ind w:left="360"/>
        <w:rPr>
          <w:b/>
          <w:bCs/>
          <w:rtl/>
          <w:lang w:bidi="ar-IQ"/>
        </w:rPr>
      </w:pPr>
      <w:r>
        <w:rPr>
          <w:b/>
          <w:bCs/>
          <w:rtl/>
          <w:lang w:bidi="ar-IQ"/>
        </w:rPr>
        <w:t xml:space="preserve">        ح/ الاثاث </w:t>
      </w:r>
    </w:p>
    <w:p w:rsidR="003C7DC1" w:rsidRDefault="003C7DC1" w:rsidP="003C7DC1">
      <w:pPr>
        <w:ind w:left="360"/>
        <w:rPr>
          <w:b/>
          <w:bCs/>
          <w:rtl/>
          <w:lang w:bidi="ar-IQ"/>
        </w:rPr>
      </w:pPr>
      <w:r>
        <w:rPr>
          <w:b/>
          <w:bCs/>
          <w:rtl/>
          <w:lang w:bidi="ar-IQ"/>
        </w:rPr>
        <w:t xml:space="preserve">              الى ح/ راس المال </w:t>
      </w:r>
    </w:p>
    <w:p w:rsidR="003C7DC1" w:rsidRDefault="003C7DC1" w:rsidP="003C7DC1">
      <w:pPr>
        <w:ind w:left="360"/>
        <w:rPr>
          <w:b/>
          <w:bCs/>
          <w:rtl/>
          <w:lang w:bidi="ar-IQ"/>
        </w:rPr>
      </w:pPr>
      <w:r>
        <w:rPr>
          <w:b/>
          <w:bCs/>
          <w:rtl/>
          <w:lang w:bidi="ar-IQ"/>
        </w:rPr>
        <w:lastRenderedPageBreak/>
        <w:t xml:space="preserve">ج – موجودات ومطلوبات :- قد يبدأ العمل في المشروع بمجموعة من الموجودات والمطلوبات وان الفرق بينهما هو راس المال حسب المعادلة المحاسبية :- الموجودات     -       المطلوبات        =    راس المال </w:t>
      </w:r>
    </w:p>
    <w:p w:rsidR="003C7DC1" w:rsidRDefault="003C7DC1" w:rsidP="003C7DC1">
      <w:pPr>
        <w:ind w:left="360"/>
        <w:rPr>
          <w:b/>
          <w:bCs/>
          <w:rtl/>
          <w:lang w:bidi="ar-IQ"/>
        </w:rPr>
      </w:pPr>
      <w:r>
        <w:rPr>
          <w:b/>
          <w:bCs/>
          <w:rtl/>
          <w:lang w:bidi="ar-IQ"/>
        </w:rPr>
        <w:t xml:space="preserve">          من مذكورين </w:t>
      </w:r>
    </w:p>
    <w:p w:rsidR="003C7DC1" w:rsidRDefault="003C7DC1" w:rsidP="003C7DC1">
      <w:pPr>
        <w:ind w:left="360"/>
        <w:rPr>
          <w:b/>
          <w:bCs/>
          <w:rtl/>
          <w:lang w:bidi="ar-IQ"/>
        </w:rPr>
      </w:pPr>
      <w:r>
        <w:rPr>
          <w:b/>
          <w:bCs/>
          <w:rtl/>
          <w:lang w:bidi="ar-IQ"/>
        </w:rPr>
        <w:t xml:space="preserve">         ح/ الصندوق </w:t>
      </w:r>
    </w:p>
    <w:p w:rsidR="003C7DC1" w:rsidRDefault="003C7DC1" w:rsidP="003C7DC1">
      <w:pPr>
        <w:ind w:left="360"/>
        <w:rPr>
          <w:b/>
          <w:bCs/>
          <w:rtl/>
          <w:lang w:bidi="ar-IQ"/>
        </w:rPr>
      </w:pPr>
      <w:r>
        <w:rPr>
          <w:b/>
          <w:bCs/>
          <w:rtl/>
          <w:lang w:bidi="ar-IQ"/>
        </w:rPr>
        <w:t xml:space="preserve">          ح / البضاعة </w:t>
      </w:r>
    </w:p>
    <w:p w:rsidR="003C7DC1" w:rsidRDefault="003C7DC1" w:rsidP="003C7DC1">
      <w:pPr>
        <w:ind w:left="360"/>
        <w:rPr>
          <w:b/>
          <w:bCs/>
          <w:rtl/>
          <w:lang w:bidi="ar-IQ"/>
        </w:rPr>
      </w:pPr>
      <w:r>
        <w:rPr>
          <w:b/>
          <w:bCs/>
          <w:rtl/>
          <w:lang w:bidi="ar-IQ"/>
        </w:rPr>
        <w:t xml:space="preserve">          ح/  الاثاث </w:t>
      </w:r>
    </w:p>
    <w:p w:rsidR="003C7DC1" w:rsidRDefault="003C7DC1" w:rsidP="003C7DC1">
      <w:pPr>
        <w:ind w:left="360"/>
        <w:rPr>
          <w:b/>
          <w:bCs/>
          <w:rtl/>
          <w:lang w:bidi="ar-IQ"/>
        </w:rPr>
      </w:pPr>
      <w:r>
        <w:rPr>
          <w:b/>
          <w:bCs/>
          <w:rtl/>
          <w:lang w:bidi="ar-IQ"/>
        </w:rPr>
        <w:t xml:space="preserve">              الى مذكورين </w:t>
      </w:r>
    </w:p>
    <w:p w:rsidR="003C7DC1" w:rsidRDefault="003C7DC1" w:rsidP="003C7DC1">
      <w:pPr>
        <w:ind w:left="360"/>
        <w:rPr>
          <w:b/>
          <w:bCs/>
          <w:rtl/>
          <w:lang w:bidi="ar-IQ"/>
        </w:rPr>
      </w:pPr>
      <w:r>
        <w:rPr>
          <w:b/>
          <w:bCs/>
          <w:rtl/>
          <w:lang w:bidi="ar-IQ"/>
        </w:rPr>
        <w:t xml:space="preserve">               ح/  دائنون</w:t>
      </w:r>
    </w:p>
    <w:p w:rsidR="003C7DC1" w:rsidRDefault="003C7DC1" w:rsidP="003C7DC1">
      <w:pPr>
        <w:ind w:left="360"/>
        <w:rPr>
          <w:b/>
          <w:bCs/>
          <w:rtl/>
          <w:lang w:bidi="ar-IQ"/>
        </w:rPr>
      </w:pPr>
      <w:r>
        <w:rPr>
          <w:b/>
          <w:bCs/>
          <w:rtl/>
          <w:lang w:bidi="ar-IQ"/>
        </w:rPr>
        <w:t xml:space="preserve">               ح/ راس المال </w:t>
      </w:r>
    </w:p>
    <w:p w:rsidR="003C7DC1" w:rsidRDefault="003C7DC1" w:rsidP="003C7DC1">
      <w:pPr>
        <w:rPr>
          <w:b/>
          <w:bCs/>
          <w:rtl/>
          <w:lang w:bidi="ar-IQ"/>
        </w:rPr>
      </w:pPr>
      <w:r>
        <w:rPr>
          <w:b/>
          <w:bCs/>
          <w:rtl/>
          <w:lang w:bidi="ar-IQ"/>
        </w:rPr>
        <w:t>وفي حالة تخفيض راس المال بسبب وجود خسارة او بسبب وجود اموال عاطلة وغير مستثمرة فان القيد المحاسبي يكون:-</w:t>
      </w:r>
    </w:p>
    <w:p w:rsidR="003C7DC1" w:rsidRDefault="003C7DC1" w:rsidP="003C7DC1">
      <w:pPr>
        <w:rPr>
          <w:b/>
          <w:bCs/>
          <w:rtl/>
          <w:lang w:bidi="ar-IQ"/>
        </w:rPr>
      </w:pPr>
      <w:r>
        <w:rPr>
          <w:b/>
          <w:bCs/>
          <w:rtl/>
          <w:lang w:bidi="ar-IQ"/>
        </w:rPr>
        <w:t xml:space="preserve">                    من ح/ راس المال </w:t>
      </w:r>
    </w:p>
    <w:p w:rsidR="003C7DC1" w:rsidRDefault="003C7DC1" w:rsidP="003C7DC1">
      <w:pPr>
        <w:rPr>
          <w:b/>
          <w:bCs/>
          <w:rtl/>
          <w:lang w:bidi="ar-IQ"/>
        </w:rPr>
      </w:pPr>
      <w:r>
        <w:rPr>
          <w:b/>
          <w:bCs/>
          <w:rtl/>
          <w:lang w:bidi="ar-IQ"/>
        </w:rPr>
        <w:t xml:space="preserve">                               الى ح/ الصندوق </w:t>
      </w:r>
    </w:p>
    <w:p w:rsidR="003C7DC1" w:rsidRDefault="003C7DC1" w:rsidP="003C7DC1">
      <w:pPr>
        <w:rPr>
          <w:b/>
          <w:bCs/>
          <w:rtl/>
          <w:lang w:bidi="ar-IQ"/>
        </w:rPr>
      </w:pPr>
      <w:r>
        <w:rPr>
          <w:b/>
          <w:bCs/>
          <w:rtl/>
          <w:lang w:bidi="ar-IQ"/>
        </w:rPr>
        <w:t>اما اذا سحب صاحب المشروع من الموجودات لحسابه الشخصي فان القيد المحاسبي يكون كالاتي :-</w:t>
      </w:r>
    </w:p>
    <w:p w:rsidR="003C7DC1" w:rsidRDefault="003C7DC1" w:rsidP="003C7DC1">
      <w:pPr>
        <w:rPr>
          <w:b/>
          <w:bCs/>
          <w:rtl/>
          <w:lang w:bidi="ar-IQ"/>
        </w:rPr>
      </w:pPr>
      <w:r>
        <w:rPr>
          <w:b/>
          <w:bCs/>
          <w:rtl/>
          <w:lang w:bidi="ar-IQ"/>
        </w:rPr>
        <w:t xml:space="preserve">                        من ح/ المسحوبات الشخصية </w:t>
      </w:r>
    </w:p>
    <w:p w:rsidR="003C7DC1" w:rsidRDefault="003C7DC1" w:rsidP="003C7DC1">
      <w:pPr>
        <w:rPr>
          <w:b/>
          <w:bCs/>
          <w:rtl/>
          <w:lang w:bidi="ar-IQ"/>
        </w:rPr>
      </w:pPr>
      <w:r>
        <w:rPr>
          <w:b/>
          <w:bCs/>
          <w:rtl/>
          <w:lang w:bidi="ar-IQ"/>
        </w:rPr>
        <w:t xml:space="preserve">                              الى ح/ الصندوق  او بضاعة   او اثاث حسب الموجود الذي تم سحبه </w:t>
      </w:r>
    </w:p>
    <w:p w:rsidR="003C7DC1" w:rsidRDefault="003C7DC1" w:rsidP="003C7DC1">
      <w:pPr>
        <w:rPr>
          <w:b/>
          <w:bCs/>
          <w:rtl/>
          <w:lang w:bidi="ar-IQ"/>
        </w:rPr>
      </w:pPr>
      <w:r>
        <w:rPr>
          <w:b/>
          <w:bCs/>
          <w:rtl/>
          <w:lang w:bidi="ar-IQ"/>
        </w:rPr>
        <w:t>ثانيا":- القروض :- قد يقترض صاحب المشروع بسبب وجود حاجة لتطوير فعاليات المنشأة او توسيع نشاطها الاقتصادي وقد تكون القروض قصيرة الاجل التي تسدد خلال فترة اقل من سنة , او قروض طويلة الاجل والتي يكون سدادها في فترة اكثر من سنة .</w:t>
      </w:r>
    </w:p>
    <w:p w:rsidR="003C7DC1" w:rsidRDefault="003C7DC1" w:rsidP="003C7DC1">
      <w:pPr>
        <w:rPr>
          <w:b/>
          <w:bCs/>
          <w:rtl/>
          <w:lang w:bidi="ar-IQ"/>
        </w:rPr>
      </w:pPr>
      <w:r>
        <w:rPr>
          <w:b/>
          <w:bCs/>
          <w:rtl/>
          <w:lang w:bidi="ar-IQ"/>
        </w:rPr>
        <w:t xml:space="preserve">وتكون المعالجة المحاسبية للقروض كالاتي :- </w:t>
      </w:r>
    </w:p>
    <w:p w:rsidR="003C7DC1" w:rsidRDefault="003C7DC1" w:rsidP="003C7DC1">
      <w:pPr>
        <w:pStyle w:val="a3"/>
        <w:numPr>
          <w:ilvl w:val="0"/>
          <w:numId w:val="2"/>
        </w:numPr>
        <w:rPr>
          <w:b/>
          <w:bCs/>
          <w:rtl/>
          <w:lang w:bidi="ar-IQ"/>
        </w:rPr>
      </w:pPr>
      <w:r>
        <w:rPr>
          <w:b/>
          <w:bCs/>
          <w:rtl/>
          <w:lang w:bidi="ar-IQ"/>
        </w:rPr>
        <w:t xml:space="preserve">عند استلام القرض :-               من ح/  الصندوق او المصرف </w:t>
      </w:r>
    </w:p>
    <w:p w:rsidR="003C7DC1" w:rsidRDefault="003C7DC1" w:rsidP="003C7DC1">
      <w:pPr>
        <w:pStyle w:val="a3"/>
        <w:rPr>
          <w:b/>
          <w:bCs/>
          <w:lang w:bidi="ar-IQ"/>
        </w:rPr>
      </w:pPr>
      <w:r>
        <w:rPr>
          <w:b/>
          <w:bCs/>
          <w:rtl/>
          <w:lang w:bidi="ar-IQ"/>
        </w:rPr>
        <w:t xml:space="preserve">                                                   الى ح/ القرض </w:t>
      </w:r>
    </w:p>
    <w:p w:rsidR="003C7DC1" w:rsidRDefault="003C7DC1" w:rsidP="003C7DC1">
      <w:pPr>
        <w:pStyle w:val="a3"/>
        <w:numPr>
          <w:ilvl w:val="0"/>
          <w:numId w:val="2"/>
        </w:numPr>
        <w:rPr>
          <w:b/>
          <w:bCs/>
          <w:rtl/>
          <w:lang w:bidi="ar-IQ"/>
        </w:rPr>
      </w:pPr>
      <w:r>
        <w:rPr>
          <w:b/>
          <w:bCs/>
          <w:rtl/>
          <w:lang w:bidi="ar-IQ"/>
        </w:rPr>
        <w:t xml:space="preserve">عتد تسديد القرض :-                من ح/  القرض </w:t>
      </w:r>
    </w:p>
    <w:p w:rsidR="003C7DC1" w:rsidRDefault="003C7DC1" w:rsidP="003C7DC1">
      <w:pPr>
        <w:pStyle w:val="a3"/>
        <w:rPr>
          <w:b/>
          <w:bCs/>
          <w:lang w:bidi="ar-IQ"/>
        </w:rPr>
      </w:pPr>
      <w:r>
        <w:rPr>
          <w:b/>
          <w:bCs/>
          <w:rtl/>
          <w:lang w:bidi="ar-IQ"/>
        </w:rPr>
        <w:t xml:space="preserve">                                              الى ح/ الصندوق او المصرف</w:t>
      </w:r>
    </w:p>
    <w:p w:rsidR="003C7DC1" w:rsidRDefault="003C7DC1" w:rsidP="003C7DC1">
      <w:pPr>
        <w:rPr>
          <w:b/>
          <w:bCs/>
          <w:rtl/>
          <w:lang w:bidi="ar-IQ"/>
        </w:rPr>
      </w:pPr>
    </w:p>
    <w:p w:rsidR="003C7DC1" w:rsidRDefault="003C7DC1" w:rsidP="003C7DC1">
      <w:pPr>
        <w:rPr>
          <w:b/>
          <w:bCs/>
          <w:rtl/>
          <w:lang w:bidi="ar-IQ"/>
        </w:rPr>
      </w:pPr>
      <w:r>
        <w:rPr>
          <w:b/>
          <w:bCs/>
          <w:rtl/>
          <w:lang w:bidi="ar-IQ"/>
        </w:rPr>
        <w:t xml:space="preserve">وتحسب الفائدة حسب القانون الاتي :- مبلغ القرض × نسبة الفائدة × </w:t>
      </w:r>
      <w:r>
        <w:rPr>
          <w:b/>
          <w:bCs/>
          <w:u w:val="single"/>
          <w:rtl/>
          <w:lang w:bidi="ar-IQ"/>
        </w:rPr>
        <w:t>عدد اشهر الفائدة</w:t>
      </w:r>
      <w:r>
        <w:rPr>
          <w:b/>
          <w:bCs/>
          <w:rtl/>
          <w:lang w:bidi="ar-IQ"/>
        </w:rPr>
        <w:t xml:space="preserve">    وفيها حالتان :-</w:t>
      </w:r>
    </w:p>
    <w:p w:rsidR="003C7DC1" w:rsidRDefault="003C7DC1" w:rsidP="003C7DC1">
      <w:pPr>
        <w:rPr>
          <w:b/>
          <w:bCs/>
          <w:rtl/>
          <w:lang w:bidi="ar-IQ"/>
        </w:rPr>
      </w:pPr>
      <w:r>
        <w:rPr>
          <w:b/>
          <w:bCs/>
          <w:rtl/>
          <w:lang w:bidi="ar-IQ"/>
        </w:rPr>
        <w:t xml:space="preserve">                                                                                       12  </w:t>
      </w:r>
    </w:p>
    <w:p w:rsidR="003C7DC1" w:rsidRDefault="003C7DC1" w:rsidP="003C7DC1">
      <w:pPr>
        <w:rPr>
          <w:b/>
          <w:bCs/>
          <w:rtl/>
          <w:lang w:bidi="ar-IQ"/>
        </w:rPr>
      </w:pPr>
      <w:r>
        <w:rPr>
          <w:b/>
          <w:bCs/>
          <w:rtl/>
          <w:lang w:bidi="ar-IQ"/>
        </w:rPr>
        <w:t xml:space="preserve">ا- اما تسديد الفائدة عند استلام القرض , ويكون القيد المحاسبي                 من مذكورين </w:t>
      </w:r>
    </w:p>
    <w:p w:rsidR="003C7DC1" w:rsidRDefault="003C7DC1" w:rsidP="003C7DC1">
      <w:pPr>
        <w:rPr>
          <w:b/>
          <w:bCs/>
          <w:rtl/>
          <w:lang w:bidi="ar-IQ"/>
        </w:rPr>
      </w:pPr>
      <w:r>
        <w:rPr>
          <w:b/>
          <w:bCs/>
          <w:rtl/>
          <w:lang w:bidi="ar-IQ"/>
        </w:rPr>
        <w:t xml:space="preserve">                                                                                             ح/ الصندوق او المصرف </w:t>
      </w:r>
    </w:p>
    <w:p w:rsidR="003C7DC1" w:rsidRDefault="003C7DC1" w:rsidP="003C7DC1">
      <w:pPr>
        <w:rPr>
          <w:b/>
          <w:bCs/>
          <w:rtl/>
          <w:lang w:bidi="ar-IQ"/>
        </w:rPr>
      </w:pPr>
      <w:r>
        <w:rPr>
          <w:b/>
          <w:bCs/>
          <w:rtl/>
          <w:lang w:bidi="ar-IQ"/>
        </w:rPr>
        <w:t xml:space="preserve">                                                                                              ح/ الفائدة </w:t>
      </w:r>
    </w:p>
    <w:p w:rsidR="003C7DC1" w:rsidRDefault="003C7DC1" w:rsidP="003C7DC1">
      <w:pPr>
        <w:rPr>
          <w:b/>
          <w:bCs/>
          <w:rtl/>
          <w:lang w:bidi="ar-IQ"/>
        </w:rPr>
      </w:pPr>
      <w:r>
        <w:rPr>
          <w:b/>
          <w:bCs/>
          <w:rtl/>
          <w:lang w:bidi="ar-IQ"/>
        </w:rPr>
        <w:t xml:space="preserve">                                                                                                         الى ح/ القرض </w:t>
      </w:r>
    </w:p>
    <w:p w:rsidR="003C7DC1" w:rsidRDefault="003C7DC1" w:rsidP="003C7DC1">
      <w:pPr>
        <w:rPr>
          <w:b/>
          <w:bCs/>
          <w:rtl/>
          <w:lang w:bidi="ar-IQ"/>
        </w:rPr>
      </w:pPr>
    </w:p>
    <w:p w:rsidR="003C7DC1" w:rsidRDefault="003C7DC1" w:rsidP="003C7DC1">
      <w:pPr>
        <w:rPr>
          <w:b/>
          <w:bCs/>
          <w:rtl/>
          <w:lang w:bidi="ar-IQ"/>
        </w:rPr>
      </w:pPr>
      <w:r>
        <w:rPr>
          <w:b/>
          <w:bCs/>
          <w:rtl/>
          <w:lang w:bidi="ar-IQ"/>
        </w:rPr>
        <w:t xml:space="preserve">ب- او تسديد الفائدة عند تسديد القرض , ويكون القيد المحاسبي            من مذكورين </w:t>
      </w:r>
    </w:p>
    <w:p w:rsidR="003C7DC1" w:rsidRDefault="003C7DC1" w:rsidP="003C7DC1">
      <w:pPr>
        <w:rPr>
          <w:b/>
          <w:bCs/>
          <w:rtl/>
          <w:lang w:bidi="ar-IQ"/>
        </w:rPr>
      </w:pPr>
      <w:r>
        <w:rPr>
          <w:b/>
          <w:bCs/>
          <w:rtl/>
          <w:lang w:bidi="ar-IQ"/>
        </w:rPr>
        <w:t xml:space="preserve">                                                                                       ح/  القرض </w:t>
      </w:r>
    </w:p>
    <w:p w:rsidR="003C7DC1" w:rsidRDefault="003C7DC1" w:rsidP="003C7DC1">
      <w:pPr>
        <w:rPr>
          <w:b/>
          <w:bCs/>
          <w:rtl/>
          <w:lang w:bidi="ar-IQ"/>
        </w:rPr>
      </w:pPr>
      <w:r>
        <w:rPr>
          <w:b/>
          <w:bCs/>
          <w:rtl/>
          <w:lang w:bidi="ar-IQ"/>
        </w:rPr>
        <w:t xml:space="preserve">                                                                                       ح/ الفائدة </w:t>
      </w:r>
    </w:p>
    <w:p w:rsidR="003C7DC1" w:rsidRDefault="003C7DC1" w:rsidP="003C7DC1">
      <w:pPr>
        <w:rPr>
          <w:b/>
          <w:bCs/>
          <w:rtl/>
          <w:lang w:bidi="ar-IQ"/>
        </w:rPr>
      </w:pPr>
      <w:r>
        <w:rPr>
          <w:b/>
          <w:bCs/>
          <w:rtl/>
          <w:lang w:bidi="ar-IQ"/>
        </w:rPr>
        <w:t xml:space="preserve">                                                                                              الى ح/ الصندوق او المصرف </w:t>
      </w:r>
    </w:p>
    <w:p w:rsidR="003C7DC1" w:rsidRDefault="003C7DC1" w:rsidP="003C7DC1">
      <w:pPr>
        <w:rPr>
          <w:b/>
          <w:bCs/>
          <w:rtl/>
          <w:lang w:bidi="ar-IQ"/>
        </w:rPr>
      </w:pPr>
      <w:r>
        <w:rPr>
          <w:b/>
          <w:bCs/>
          <w:rtl/>
          <w:lang w:bidi="ar-IQ"/>
        </w:rPr>
        <w:t xml:space="preserve">                                                                                  </w:t>
      </w:r>
    </w:p>
    <w:p w:rsidR="003C7DC1" w:rsidRDefault="003C7DC1" w:rsidP="003C7DC1">
      <w:pPr>
        <w:ind w:left="360"/>
        <w:rPr>
          <w:b/>
          <w:bCs/>
          <w:rtl/>
          <w:lang w:bidi="ar-IQ"/>
        </w:rPr>
      </w:pPr>
      <w:r>
        <w:rPr>
          <w:b/>
          <w:bCs/>
          <w:rtl/>
          <w:lang w:bidi="ar-IQ"/>
        </w:rPr>
        <w:t xml:space="preserve">                </w:t>
      </w:r>
    </w:p>
    <w:p w:rsidR="00FB6BDB" w:rsidRDefault="00FB6BDB"/>
    <w:sectPr w:rsidR="00FB6BDB" w:rsidSect="00CB58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34156"/>
    <w:multiLevelType w:val="hybridMultilevel"/>
    <w:tmpl w:val="53045BE8"/>
    <w:lvl w:ilvl="0" w:tplc="105609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BF367BF"/>
    <w:multiLevelType w:val="hybridMultilevel"/>
    <w:tmpl w:val="6A965F74"/>
    <w:lvl w:ilvl="0" w:tplc="37BEC5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11"/>
    <w:rsid w:val="0036349A"/>
    <w:rsid w:val="003C7DC1"/>
    <w:rsid w:val="00434A11"/>
    <w:rsid w:val="004D511F"/>
    <w:rsid w:val="004E13CE"/>
    <w:rsid w:val="00CB58AC"/>
    <w:rsid w:val="00FB6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DC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DC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565</Words>
  <Characters>3225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ECONOMIC 3</cp:lastModifiedBy>
  <cp:revision>5</cp:revision>
  <cp:lastPrinted>2019-04-16T08:06:00Z</cp:lastPrinted>
  <dcterms:created xsi:type="dcterms:W3CDTF">2018-12-18T20:48:00Z</dcterms:created>
  <dcterms:modified xsi:type="dcterms:W3CDTF">2019-04-16T08:06:00Z</dcterms:modified>
</cp:coreProperties>
</file>